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jc w:val="center"/>
        <w:rPr>
          <w:rFonts w:ascii="Times New Roman" w:hAnsi="Times New Roman" w:cs="Times New Roman"/>
          <w:sz w:val="24"/>
          <w:szCs w:val="24"/>
        </w:rPr>
      </w:pPr>
      <w:r w:rsidRPr="00B532E6">
        <w:rPr>
          <w:rFonts w:ascii="Times New Roman" w:hAnsi="Times New Roman" w:cs="Times New Roman"/>
          <w:sz w:val="24"/>
          <w:szCs w:val="24"/>
        </w:rPr>
        <w:t>Project Management</w:t>
      </w:r>
    </w:p>
    <w:p w:rsidR="00B532E6" w:rsidRPr="00B532E6" w:rsidRDefault="00B532E6" w:rsidP="00B532E6">
      <w:pPr>
        <w:jc w:val="center"/>
        <w:rPr>
          <w:rFonts w:ascii="Times New Roman" w:hAnsi="Times New Roman" w:cs="Times New Roman"/>
          <w:sz w:val="24"/>
          <w:szCs w:val="24"/>
        </w:rPr>
      </w:pPr>
      <w:r w:rsidRPr="00B532E6">
        <w:rPr>
          <w:rFonts w:ascii="Times New Roman" w:hAnsi="Times New Roman" w:cs="Times New Roman"/>
          <w:sz w:val="24"/>
          <w:szCs w:val="24"/>
        </w:rPr>
        <w:t>Name:</w:t>
      </w:r>
    </w:p>
    <w:p w:rsidR="00B532E6" w:rsidRPr="00B532E6" w:rsidRDefault="00B532E6" w:rsidP="00B532E6">
      <w:pPr>
        <w:jc w:val="center"/>
        <w:rPr>
          <w:rFonts w:ascii="Times New Roman" w:hAnsi="Times New Roman" w:cs="Times New Roman"/>
          <w:sz w:val="24"/>
          <w:szCs w:val="24"/>
        </w:rPr>
      </w:pPr>
      <w:r w:rsidRPr="00B532E6">
        <w:rPr>
          <w:rFonts w:ascii="Times New Roman" w:hAnsi="Times New Roman" w:cs="Times New Roman"/>
          <w:sz w:val="24"/>
          <w:szCs w:val="24"/>
        </w:rPr>
        <w:t>Instructor:</w:t>
      </w:r>
    </w:p>
    <w:p w:rsidR="00B532E6" w:rsidRPr="00B532E6" w:rsidRDefault="00B532E6" w:rsidP="00B532E6">
      <w:pPr>
        <w:jc w:val="center"/>
        <w:rPr>
          <w:rFonts w:ascii="Times New Roman" w:hAnsi="Times New Roman" w:cs="Times New Roman"/>
          <w:sz w:val="24"/>
          <w:szCs w:val="24"/>
        </w:rPr>
      </w:pPr>
      <w:r w:rsidRPr="00B532E6">
        <w:rPr>
          <w:rFonts w:ascii="Times New Roman" w:hAnsi="Times New Roman" w:cs="Times New Roman"/>
          <w:sz w:val="24"/>
          <w:szCs w:val="24"/>
        </w:rPr>
        <w:t>Course:</w:t>
      </w:r>
    </w:p>
    <w:p w:rsidR="00B532E6" w:rsidRPr="00B532E6" w:rsidRDefault="00B532E6" w:rsidP="00B532E6">
      <w:pPr>
        <w:jc w:val="center"/>
        <w:rPr>
          <w:rFonts w:ascii="Times New Roman" w:hAnsi="Times New Roman" w:cs="Times New Roman"/>
          <w:sz w:val="24"/>
          <w:szCs w:val="24"/>
        </w:rPr>
      </w:pPr>
      <w:r w:rsidRPr="00B532E6">
        <w:rPr>
          <w:rFonts w:ascii="Times New Roman" w:hAnsi="Times New Roman" w:cs="Times New Roman"/>
          <w:sz w:val="24"/>
          <w:szCs w:val="24"/>
        </w:rPr>
        <w:t>Date:</w:t>
      </w: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DD231F" w:rsidP="00B532E6">
      <w:pPr>
        <w:ind w:firstLine="0"/>
        <w:rPr>
          <w:rFonts w:ascii="Times New Roman" w:hAnsi="Times New Roman" w:cs="Times New Roman"/>
          <w:b/>
          <w:sz w:val="24"/>
          <w:szCs w:val="24"/>
        </w:rPr>
      </w:pPr>
      <w:r>
        <w:rPr>
          <w:rFonts w:ascii="Times New Roman" w:hAnsi="Times New Roman" w:cs="Times New Roman"/>
          <w:b/>
          <w:sz w:val="24"/>
          <w:szCs w:val="24"/>
        </w:rPr>
        <w:lastRenderedPageBreak/>
        <w:t>#1</w:t>
      </w:r>
    </w:p>
    <w:p w:rsidR="00DB11B2" w:rsidRDefault="00DB11B2" w:rsidP="00DD231F">
      <w:pPr>
        <w:rPr>
          <w:rFonts w:ascii="Times New Roman" w:hAnsi="Times New Roman" w:cs="Times New Roman"/>
          <w:sz w:val="24"/>
          <w:szCs w:val="24"/>
        </w:rPr>
      </w:pPr>
      <w:r>
        <w:rPr>
          <w:rFonts w:ascii="Times New Roman" w:hAnsi="Times New Roman" w:cs="Times New Roman"/>
          <w:sz w:val="24"/>
          <w:szCs w:val="24"/>
        </w:rPr>
        <w:t>Project charter entails the different reasons of conducting the project. This is basically the project foundation. On the other hand the project scope statement tries to demonstrate the scope of the project</w:t>
      </w:r>
      <w:r w:rsidR="009140F8">
        <w:rPr>
          <w:rFonts w:ascii="Times New Roman" w:hAnsi="Times New Roman" w:cs="Times New Roman"/>
          <w:sz w:val="24"/>
          <w:szCs w:val="24"/>
        </w:rPr>
        <w:t>, the deliverables of the project and assumptions.</w:t>
      </w:r>
    </w:p>
    <w:p w:rsidR="009140F8" w:rsidRPr="00DD231F" w:rsidRDefault="00B532E6" w:rsidP="009140F8">
      <w:pPr>
        <w:rPr>
          <w:rFonts w:ascii="Times New Roman" w:hAnsi="Times New Roman" w:cs="Times New Roman"/>
          <w:sz w:val="24"/>
          <w:szCs w:val="24"/>
        </w:rPr>
      </w:pPr>
      <w:r w:rsidRPr="00DD231F">
        <w:rPr>
          <w:rFonts w:ascii="Times New Roman" w:hAnsi="Times New Roman" w:cs="Times New Roman"/>
          <w:sz w:val="24"/>
          <w:szCs w:val="24"/>
        </w:rPr>
        <w:t>Both statements are created early in the initial stages of a project, and this implies that they can both play a significant role in directing the project in the right directions at th</w:t>
      </w:r>
      <w:r w:rsidR="009140F8">
        <w:rPr>
          <w:rFonts w:ascii="Times New Roman" w:hAnsi="Times New Roman" w:cs="Times New Roman"/>
          <w:sz w:val="24"/>
          <w:szCs w:val="24"/>
        </w:rPr>
        <w:t>e initial stages, that is they act as a point of reference for the project.</w:t>
      </w:r>
    </w:p>
    <w:p w:rsidR="00B532E6" w:rsidRPr="00DD231F" w:rsidRDefault="00B532E6" w:rsidP="00DD231F">
      <w:pPr>
        <w:rPr>
          <w:rFonts w:ascii="Times New Roman" w:hAnsi="Times New Roman" w:cs="Times New Roman"/>
          <w:sz w:val="24"/>
          <w:szCs w:val="24"/>
        </w:rPr>
      </w:pPr>
      <w:r w:rsidRPr="00DD231F">
        <w:rPr>
          <w:rFonts w:ascii="Times New Roman" w:hAnsi="Times New Roman" w:cs="Times New Roman"/>
          <w:sz w:val="24"/>
          <w:szCs w:val="24"/>
        </w:rPr>
        <w:t>Project charter’s primary purpose is to authorize the project manager to use specific predetermined resources for completion of the project while a project scope statement outlines the constraints, the assumptions, and the critical success factors.</w:t>
      </w:r>
    </w:p>
    <w:p w:rsidR="00B532E6" w:rsidRPr="00DD231F" w:rsidRDefault="00B532E6" w:rsidP="00DD231F">
      <w:pPr>
        <w:rPr>
          <w:rFonts w:ascii="Times New Roman" w:hAnsi="Times New Roman" w:cs="Times New Roman"/>
          <w:sz w:val="24"/>
          <w:szCs w:val="24"/>
        </w:rPr>
      </w:pPr>
      <w:r w:rsidRPr="00DD231F">
        <w:rPr>
          <w:rFonts w:ascii="Times New Roman" w:hAnsi="Times New Roman" w:cs="Times New Roman"/>
          <w:sz w:val="24"/>
          <w:szCs w:val="24"/>
        </w:rPr>
        <w:t>I would use the project charter statement in the initial stages of the project to determine the necessary resources to be consumed by the project. The project scope statement would be useful in the identification of the constraints likely to deter our plan.</w:t>
      </w:r>
    </w:p>
    <w:p w:rsidR="00B532E6" w:rsidRPr="00DD231F" w:rsidRDefault="00B532E6" w:rsidP="00DD231F">
      <w:pPr>
        <w:rPr>
          <w:rFonts w:ascii="Times New Roman" w:hAnsi="Times New Roman" w:cs="Times New Roman"/>
          <w:sz w:val="24"/>
          <w:szCs w:val="24"/>
        </w:rPr>
      </w:pPr>
      <w:r w:rsidRPr="00DD231F">
        <w:rPr>
          <w:rFonts w:ascii="Times New Roman" w:hAnsi="Times New Roman" w:cs="Times New Roman"/>
          <w:sz w:val="24"/>
          <w:szCs w:val="24"/>
        </w:rPr>
        <w:t>The project constraints include time and resources. They are formulated at the initial stages of the project.</w:t>
      </w:r>
      <w:r w:rsidR="00DD231F">
        <w:rPr>
          <w:rFonts w:ascii="Times New Roman" w:hAnsi="Times New Roman" w:cs="Times New Roman"/>
          <w:sz w:val="24"/>
          <w:szCs w:val="24"/>
        </w:rPr>
        <w:t xml:space="preserve"> Since time and other resources are very scarce and thus this might be a constraint for the successful completion of a project. Some of the common resources that might be scarce within a project include human resources, financial resources and the materials of the project.</w:t>
      </w:r>
    </w:p>
    <w:p w:rsidR="00B532E6" w:rsidRPr="00B532E6" w:rsidRDefault="00DD231F" w:rsidP="00B532E6">
      <w:pPr>
        <w:ind w:firstLine="0"/>
        <w:rPr>
          <w:rFonts w:ascii="Times New Roman" w:hAnsi="Times New Roman" w:cs="Times New Roman"/>
          <w:b/>
          <w:sz w:val="24"/>
          <w:szCs w:val="24"/>
        </w:rPr>
      </w:pPr>
      <w:r>
        <w:rPr>
          <w:rFonts w:ascii="Times New Roman" w:hAnsi="Times New Roman" w:cs="Times New Roman"/>
          <w:b/>
          <w:sz w:val="24"/>
          <w:szCs w:val="24"/>
        </w:rPr>
        <w:t>#</w:t>
      </w:r>
      <w:r w:rsidR="00B532E6" w:rsidRPr="00B532E6">
        <w:rPr>
          <w:rFonts w:ascii="Times New Roman" w:hAnsi="Times New Roman" w:cs="Times New Roman"/>
          <w:b/>
          <w:sz w:val="24"/>
          <w:szCs w:val="24"/>
        </w:rPr>
        <w:t xml:space="preserve"> 2 </w:t>
      </w:r>
    </w:p>
    <w:p w:rsidR="00B532E6" w:rsidRPr="00DD231F" w:rsidRDefault="00B532E6" w:rsidP="00B532E6">
      <w:pPr>
        <w:ind w:firstLine="0"/>
        <w:rPr>
          <w:rFonts w:ascii="Times New Roman" w:hAnsi="Times New Roman" w:cs="Times New Roman"/>
          <w:b/>
          <w:sz w:val="24"/>
          <w:szCs w:val="24"/>
        </w:rPr>
      </w:pPr>
      <w:r w:rsidRPr="00DD231F">
        <w:rPr>
          <w:rFonts w:ascii="Times New Roman" w:hAnsi="Times New Roman" w:cs="Times New Roman"/>
          <w:b/>
          <w:sz w:val="24"/>
          <w:szCs w:val="24"/>
        </w:rPr>
        <w:t xml:space="preserve">Benefits of a work breakdown structure </w:t>
      </w:r>
    </w:p>
    <w:p w:rsidR="00B532E6" w:rsidRPr="00DD231F" w:rsidRDefault="00B532E6" w:rsidP="006B1CB6">
      <w:pPr>
        <w:rPr>
          <w:rFonts w:ascii="Times New Roman" w:hAnsi="Times New Roman" w:cs="Times New Roman"/>
          <w:sz w:val="24"/>
          <w:szCs w:val="24"/>
        </w:rPr>
      </w:pPr>
      <w:r w:rsidRPr="00DD231F">
        <w:rPr>
          <w:rFonts w:ascii="Times New Roman" w:hAnsi="Times New Roman" w:cs="Times New Roman"/>
          <w:sz w:val="24"/>
          <w:szCs w:val="24"/>
        </w:rPr>
        <w:t>It facilitates efficient identification of skills thus resulting in high productivity.</w:t>
      </w:r>
      <w:r w:rsidR="00DD231F">
        <w:rPr>
          <w:rFonts w:ascii="Times New Roman" w:hAnsi="Times New Roman" w:cs="Times New Roman"/>
          <w:sz w:val="24"/>
          <w:szCs w:val="24"/>
        </w:rPr>
        <w:t xml:space="preserve"> </w:t>
      </w:r>
      <w:proofErr w:type="gramStart"/>
      <w:r w:rsidR="00DD231F">
        <w:rPr>
          <w:rFonts w:ascii="Times New Roman" w:hAnsi="Times New Roman" w:cs="Times New Roman"/>
          <w:sz w:val="24"/>
          <w:szCs w:val="24"/>
        </w:rPr>
        <w:t>WBS,</w:t>
      </w:r>
      <w:proofErr w:type="gramEnd"/>
      <w:r w:rsidR="00DD231F">
        <w:rPr>
          <w:rFonts w:ascii="Times New Roman" w:hAnsi="Times New Roman" w:cs="Times New Roman"/>
          <w:sz w:val="24"/>
          <w:szCs w:val="24"/>
        </w:rPr>
        <w:t xml:space="preserve"> enhances the allocation of tasks with regards to the capabilities of the individual to accomplish </w:t>
      </w:r>
      <w:r w:rsidR="00DD231F">
        <w:rPr>
          <w:rFonts w:ascii="Times New Roman" w:hAnsi="Times New Roman" w:cs="Times New Roman"/>
          <w:sz w:val="24"/>
          <w:szCs w:val="24"/>
        </w:rPr>
        <w:lastRenderedPageBreak/>
        <w:t>the task at hand. Therefore, individuals are assigned tasks that they can perform and thus enhancing productivity.</w:t>
      </w:r>
    </w:p>
    <w:p w:rsidR="00B532E6" w:rsidRPr="00DD231F" w:rsidRDefault="00B532E6" w:rsidP="006B1CB6">
      <w:pPr>
        <w:rPr>
          <w:rFonts w:ascii="Times New Roman" w:hAnsi="Times New Roman" w:cs="Times New Roman"/>
          <w:sz w:val="24"/>
          <w:szCs w:val="24"/>
        </w:rPr>
      </w:pPr>
      <w:r w:rsidRPr="00DD231F">
        <w:rPr>
          <w:rFonts w:ascii="Times New Roman" w:hAnsi="Times New Roman" w:cs="Times New Roman"/>
          <w:sz w:val="24"/>
          <w:szCs w:val="24"/>
        </w:rPr>
        <w:t>It allows team members to see the step by step procedures required by the project.</w:t>
      </w:r>
      <w:r w:rsidR="006B1CB6">
        <w:rPr>
          <w:rFonts w:ascii="Times New Roman" w:hAnsi="Times New Roman" w:cs="Times New Roman"/>
          <w:sz w:val="24"/>
          <w:szCs w:val="24"/>
        </w:rPr>
        <w:t xml:space="preserve"> Before moving on to another project, WBS advocates for the accomplishing the task at hand first and thus before moving forwards team members are able to understand the areas of weakness and thus they can make necessary adjustments.</w:t>
      </w:r>
    </w:p>
    <w:p w:rsidR="00B532E6" w:rsidRPr="006B1CB6" w:rsidRDefault="00B532E6" w:rsidP="006B1CB6">
      <w:pPr>
        <w:rPr>
          <w:rFonts w:ascii="Times New Roman" w:hAnsi="Times New Roman" w:cs="Times New Roman"/>
          <w:sz w:val="24"/>
          <w:szCs w:val="24"/>
        </w:rPr>
      </w:pPr>
      <w:r w:rsidRPr="006B1CB6">
        <w:rPr>
          <w:rFonts w:ascii="Times New Roman" w:hAnsi="Times New Roman" w:cs="Times New Roman"/>
          <w:sz w:val="24"/>
          <w:szCs w:val="24"/>
        </w:rPr>
        <w:t>It promotes accountability among the team members and results in the better progress of the project.</w:t>
      </w:r>
      <w:r w:rsidR="006B1CB6">
        <w:rPr>
          <w:rFonts w:ascii="Times New Roman" w:hAnsi="Times New Roman" w:cs="Times New Roman"/>
          <w:sz w:val="24"/>
          <w:szCs w:val="24"/>
        </w:rPr>
        <w:t xml:space="preserve"> Accountability would arise due to the fact that individuals are assigned a specific </w:t>
      </w:r>
      <w:r w:rsidR="00AC4DF1">
        <w:rPr>
          <w:rFonts w:ascii="Times New Roman" w:hAnsi="Times New Roman" w:cs="Times New Roman"/>
          <w:sz w:val="24"/>
          <w:szCs w:val="24"/>
        </w:rPr>
        <w:t>responsibility;</w:t>
      </w:r>
      <w:r w:rsidR="006B1CB6">
        <w:rPr>
          <w:rFonts w:ascii="Times New Roman" w:hAnsi="Times New Roman" w:cs="Times New Roman"/>
          <w:sz w:val="24"/>
          <w:szCs w:val="24"/>
        </w:rPr>
        <w:t xml:space="preserve"> therefore it is easier to determine where to get the necessary information with regards to the myriad of activities conducted.</w:t>
      </w:r>
    </w:p>
    <w:p w:rsidR="00B532E6" w:rsidRPr="006B1CB6" w:rsidRDefault="00B532E6" w:rsidP="00B532E6">
      <w:pPr>
        <w:ind w:firstLine="0"/>
        <w:rPr>
          <w:rFonts w:ascii="Times New Roman" w:hAnsi="Times New Roman" w:cs="Times New Roman"/>
          <w:b/>
          <w:sz w:val="24"/>
          <w:szCs w:val="24"/>
        </w:rPr>
      </w:pPr>
      <w:r w:rsidRPr="006B1CB6">
        <w:rPr>
          <w:rFonts w:ascii="Times New Roman" w:hAnsi="Times New Roman" w:cs="Times New Roman"/>
          <w:b/>
          <w:sz w:val="24"/>
          <w:szCs w:val="24"/>
        </w:rPr>
        <w:t>Challenges in developing WBS</w:t>
      </w:r>
    </w:p>
    <w:p w:rsidR="00B532E6" w:rsidRPr="006B1CB6" w:rsidRDefault="00B532E6" w:rsidP="006B1CB6">
      <w:pPr>
        <w:rPr>
          <w:rFonts w:ascii="Times New Roman" w:hAnsi="Times New Roman" w:cs="Times New Roman"/>
          <w:sz w:val="24"/>
          <w:szCs w:val="24"/>
        </w:rPr>
      </w:pPr>
      <w:r w:rsidRPr="006B1CB6">
        <w:rPr>
          <w:rFonts w:ascii="Times New Roman" w:hAnsi="Times New Roman" w:cs="Times New Roman"/>
          <w:sz w:val="24"/>
          <w:szCs w:val="24"/>
        </w:rPr>
        <w:t>Dealing with dynamic groups may be a problem for the developer.</w:t>
      </w:r>
      <w:r w:rsidR="006B1CB6">
        <w:rPr>
          <w:rFonts w:ascii="Times New Roman" w:hAnsi="Times New Roman" w:cs="Times New Roman"/>
          <w:sz w:val="24"/>
          <w:szCs w:val="24"/>
        </w:rPr>
        <w:t xml:space="preserve"> This might be as a result of the different opinions posed by the embers of the team. It is therefore tends to be very difficult to have a consensus since individuals are not ready to drop their demands.</w:t>
      </w:r>
    </w:p>
    <w:p w:rsidR="00B532E6" w:rsidRPr="006B1CB6" w:rsidRDefault="00B532E6" w:rsidP="006B1CB6">
      <w:pPr>
        <w:rPr>
          <w:rFonts w:ascii="Times New Roman" w:hAnsi="Times New Roman" w:cs="Times New Roman"/>
          <w:sz w:val="24"/>
          <w:szCs w:val="24"/>
        </w:rPr>
      </w:pPr>
      <w:r w:rsidRPr="006B1CB6">
        <w:rPr>
          <w:rFonts w:ascii="Times New Roman" w:hAnsi="Times New Roman" w:cs="Times New Roman"/>
          <w:sz w:val="24"/>
          <w:szCs w:val="24"/>
        </w:rPr>
        <w:t>It may be hard explaining the sequence of the structure to the other team members.</w:t>
      </w:r>
      <w:r w:rsidR="006B1CB6">
        <w:rPr>
          <w:rFonts w:ascii="Times New Roman" w:hAnsi="Times New Roman" w:cs="Times New Roman"/>
          <w:sz w:val="24"/>
          <w:szCs w:val="24"/>
        </w:rPr>
        <w:t xml:space="preserve"> Some of the team members might not comprehend the complexities and thus it might be time consuming trying to explain different elements within the WBS.</w:t>
      </w:r>
    </w:p>
    <w:p w:rsidR="00B532E6" w:rsidRDefault="00B532E6" w:rsidP="006B1CB6">
      <w:pPr>
        <w:rPr>
          <w:rFonts w:ascii="Times New Roman" w:hAnsi="Times New Roman" w:cs="Times New Roman"/>
          <w:sz w:val="24"/>
          <w:szCs w:val="24"/>
        </w:rPr>
      </w:pPr>
      <w:r w:rsidRPr="006B1CB6">
        <w:rPr>
          <w:rFonts w:ascii="Times New Roman" w:hAnsi="Times New Roman" w:cs="Times New Roman"/>
          <w:sz w:val="24"/>
          <w:szCs w:val="24"/>
        </w:rPr>
        <w:t xml:space="preserve">Determination of when to stop is often a challenge. </w:t>
      </w:r>
      <w:r w:rsidR="006B1CB6">
        <w:rPr>
          <w:rFonts w:ascii="Times New Roman" w:hAnsi="Times New Roman" w:cs="Times New Roman"/>
          <w:sz w:val="24"/>
          <w:szCs w:val="24"/>
        </w:rPr>
        <w:t xml:space="preserve"> This is because of the dynamics that might be involved in the working environment. This therefore makes it difficult for the PM to ascertain the specific time on when the team members will have achieved the specific goal of the </w:t>
      </w:r>
      <w:proofErr w:type="spellStart"/>
      <w:r w:rsidR="006B1CB6">
        <w:rPr>
          <w:rFonts w:ascii="Times New Roman" w:hAnsi="Times New Roman" w:cs="Times New Roman"/>
          <w:sz w:val="24"/>
          <w:szCs w:val="24"/>
        </w:rPr>
        <w:t>the</w:t>
      </w:r>
      <w:proofErr w:type="spellEnd"/>
      <w:r w:rsidR="006B1CB6">
        <w:rPr>
          <w:rFonts w:ascii="Times New Roman" w:hAnsi="Times New Roman" w:cs="Times New Roman"/>
          <w:sz w:val="24"/>
          <w:szCs w:val="24"/>
        </w:rPr>
        <w:t xml:space="preserve"> project.</w:t>
      </w:r>
    </w:p>
    <w:p w:rsidR="009140F8" w:rsidRDefault="009140F8" w:rsidP="006B1CB6">
      <w:pPr>
        <w:rPr>
          <w:rFonts w:ascii="Times New Roman" w:hAnsi="Times New Roman" w:cs="Times New Roman"/>
          <w:sz w:val="24"/>
          <w:szCs w:val="24"/>
        </w:rPr>
      </w:pPr>
    </w:p>
    <w:p w:rsidR="009140F8" w:rsidRPr="006B1CB6" w:rsidRDefault="009140F8" w:rsidP="006B1CB6">
      <w:pPr>
        <w:rPr>
          <w:rFonts w:ascii="Times New Roman" w:hAnsi="Times New Roman" w:cs="Times New Roman"/>
          <w:sz w:val="24"/>
          <w:szCs w:val="24"/>
        </w:rPr>
      </w:pPr>
    </w:p>
    <w:p w:rsidR="00B532E6" w:rsidRPr="00B532E6" w:rsidRDefault="006B1CB6" w:rsidP="00B532E6">
      <w:pPr>
        <w:ind w:firstLine="0"/>
        <w:rPr>
          <w:rFonts w:ascii="Times New Roman" w:hAnsi="Times New Roman" w:cs="Times New Roman"/>
          <w:b/>
          <w:sz w:val="24"/>
          <w:szCs w:val="24"/>
        </w:rPr>
      </w:pPr>
      <w:r>
        <w:rPr>
          <w:rFonts w:ascii="Times New Roman" w:hAnsi="Times New Roman" w:cs="Times New Roman"/>
          <w:b/>
          <w:sz w:val="24"/>
          <w:szCs w:val="24"/>
        </w:rPr>
        <w:lastRenderedPageBreak/>
        <w:t>#</w:t>
      </w:r>
      <w:r w:rsidR="00B532E6" w:rsidRPr="00B532E6">
        <w:rPr>
          <w:rFonts w:ascii="Times New Roman" w:hAnsi="Times New Roman" w:cs="Times New Roman"/>
          <w:b/>
          <w:sz w:val="24"/>
          <w:szCs w:val="24"/>
        </w:rPr>
        <w:t>3</w:t>
      </w:r>
    </w:p>
    <w:p w:rsidR="00B532E6" w:rsidRPr="006B1CB6" w:rsidRDefault="00B532E6" w:rsidP="006B1CB6">
      <w:pPr>
        <w:rPr>
          <w:rFonts w:ascii="Times New Roman" w:hAnsi="Times New Roman" w:cs="Times New Roman"/>
          <w:sz w:val="24"/>
          <w:szCs w:val="24"/>
        </w:rPr>
      </w:pPr>
      <w:r w:rsidRPr="006B1CB6">
        <w:rPr>
          <w:rFonts w:ascii="Times New Roman" w:hAnsi="Times New Roman" w:cs="Times New Roman"/>
          <w:sz w:val="24"/>
          <w:szCs w:val="24"/>
        </w:rPr>
        <w:t xml:space="preserve">The different techniques for estimating a project </w:t>
      </w:r>
      <w:r w:rsidR="00AC4DF1" w:rsidRPr="006B1CB6">
        <w:rPr>
          <w:rFonts w:ascii="Times New Roman" w:hAnsi="Times New Roman" w:cs="Times New Roman"/>
          <w:sz w:val="24"/>
          <w:szCs w:val="24"/>
        </w:rPr>
        <w:t>include</w:t>
      </w:r>
      <w:r w:rsidR="00935E58" w:rsidRPr="006B1CB6">
        <w:rPr>
          <w:rFonts w:ascii="Times New Roman" w:hAnsi="Times New Roman" w:cs="Times New Roman"/>
          <w:sz w:val="24"/>
          <w:szCs w:val="24"/>
        </w:rPr>
        <w:t xml:space="preserve"> parametric</w:t>
      </w:r>
      <w:r w:rsidRPr="006B1CB6">
        <w:rPr>
          <w:rFonts w:ascii="Times New Roman" w:hAnsi="Times New Roman" w:cs="Times New Roman"/>
          <w:sz w:val="24"/>
          <w:szCs w:val="24"/>
        </w:rPr>
        <w:t>,</w:t>
      </w:r>
      <w:r w:rsidR="00935E58" w:rsidRPr="006B1CB6">
        <w:rPr>
          <w:rFonts w:ascii="Times New Roman" w:hAnsi="Times New Roman" w:cs="Times New Roman"/>
          <w:sz w:val="24"/>
          <w:szCs w:val="24"/>
        </w:rPr>
        <w:t xml:space="preserve"> analogous</w:t>
      </w:r>
      <w:r w:rsidRPr="006B1CB6">
        <w:rPr>
          <w:rFonts w:ascii="Times New Roman" w:hAnsi="Times New Roman" w:cs="Times New Roman"/>
          <w:sz w:val="24"/>
          <w:szCs w:val="24"/>
        </w:rPr>
        <w:t xml:space="preserve"> three-point and bottom-up.</w:t>
      </w:r>
      <w:r w:rsidR="006B1CB6">
        <w:rPr>
          <w:rFonts w:ascii="Times New Roman" w:hAnsi="Times New Roman" w:cs="Times New Roman"/>
          <w:sz w:val="24"/>
          <w:szCs w:val="24"/>
        </w:rPr>
        <w:t xml:space="preserve"> </w:t>
      </w:r>
    </w:p>
    <w:p w:rsidR="00B532E6" w:rsidRPr="006B1CB6" w:rsidRDefault="00B532E6" w:rsidP="006B1CB6">
      <w:pPr>
        <w:ind w:firstLine="0"/>
        <w:rPr>
          <w:rFonts w:ascii="Times New Roman" w:hAnsi="Times New Roman" w:cs="Times New Roman"/>
          <w:sz w:val="24"/>
          <w:szCs w:val="24"/>
        </w:rPr>
      </w:pPr>
      <w:r w:rsidRPr="006B1CB6">
        <w:rPr>
          <w:rFonts w:ascii="Times New Roman" w:hAnsi="Times New Roman" w:cs="Times New Roman"/>
          <w:sz w:val="24"/>
          <w:szCs w:val="24"/>
        </w:rPr>
        <w:t xml:space="preserve">Analogous </w:t>
      </w:r>
      <w:r w:rsidR="00935E58" w:rsidRPr="006B1CB6">
        <w:rPr>
          <w:rFonts w:ascii="Times New Roman" w:hAnsi="Times New Roman" w:cs="Times New Roman"/>
          <w:sz w:val="24"/>
          <w:szCs w:val="24"/>
        </w:rPr>
        <w:t xml:space="preserve">technique </w:t>
      </w:r>
      <w:r w:rsidRPr="006B1CB6">
        <w:rPr>
          <w:rFonts w:ascii="Times New Roman" w:hAnsi="Times New Roman" w:cs="Times New Roman"/>
          <w:sz w:val="24"/>
          <w:szCs w:val="24"/>
        </w:rPr>
        <w:t>estimate costs when very little is known about the project.</w:t>
      </w:r>
      <w:r w:rsidR="00DB11B2">
        <w:rPr>
          <w:rFonts w:ascii="Times New Roman" w:hAnsi="Times New Roman" w:cs="Times New Roman"/>
          <w:sz w:val="24"/>
          <w:szCs w:val="24"/>
        </w:rPr>
        <w:t xml:space="preserve"> This technique can be implemented with limited information and thus tends to be inaccurate.</w:t>
      </w:r>
    </w:p>
    <w:p w:rsidR="00B532E6" w:rsidRPr="00F37720" w:rsidRDefault="00B532E6" w:rsidP="00F37720">
      <w:pPr>
        <w:rPr>
          <w:rFonts w:ascii="Times New Roman" w:hAnsi="Times New Roman" w:cs="Times New Roman"/>
          <w:sz w:val="24"/>
          <w:szCs w:val="24"/>
        </w:rPr>
      </w:pPr>
      <w:r w:rsidRPr="00F37720">
        <w:rPr>
          <w:rFonts w:ascii="Times New Roman" w:hAnsi="Times New Roman" w:cs="Times New Roman"/>
          <w:sz w:val="24"/>
          <w:szCs w:val="24"/>
        </w:rPr>
        <w:t>Parametric estimation uses data from the past to estimate the future cost and also involves the use of statistical data.</w:t>
      </w:r>
      <w:r w:rsidR="00DB11B2">
        <w:rPr>
          <w:rFonts w:ascii="Times New Roman" w:hAnsi="Times New Roman" w:cs="Times New Roman"/>
          <w:sz w:val="24"/>
          <w:szCs w:val="24"/>
        </w:rPr>
        <w:t xml:space="preserve"> Employs the use of statistical analysis from historical data and thus tends to be more accurate when it comes to estimations.</w:t>
      </w:r>
    </w:p>
    <w:p w:rsidR="00B532E6" w:rsidRPr="00DB11B2" w:rsidRDefault="00B532E6" w:rsidP="00DB11B2">
      <w:pPr>
        <w:rPr>
          <w:rFonts w:ascii="Times New Roman" w:hAnsi="Times New Roman" w:cs="Times New Roman"/>
          <w:sz w:val="24"/>
          <w:szCs w:val="24"/>
        </w:rPr>
      </w:pPr>
      <w:r w:rsidRPr="00F37720">
        <w:rPr>
          <w:rFonts w:ascii="Times New Roman" w:hAnsi="Times New Roman" w:cs="Times New Roman"/>
          <w:sz w:val="24"/>
          <w:szCs w:val="24"/>
        </w:rPr>
        <w:t xml:space="preserve">Three-point estimation involves curbing the biases and uncertainties in estimating assumptions. </w:t>
      </w:r>
      <w:r w:rsidR="00DB11B2">
        <w:rPr>
          <w:rFonts w:ascii="Times New Roman" w:hAnsi="Times New Roman" w:cs="Times New Roman"/>
          <w:sz w:val="24"/>
          <w:szCs w:val="24"/>
        </w:rPr>
        <w:t xml:space="preserve"> The triple points estimations used include, most likely cost, pessimistic cost and optimistic cost. This </w:t>
      </w:r>
      <w:r w:rsidR="00AC4DF1">
        <w:rPr>
          <w:rFonts w:ascii="Times New Roman" w:hAnsi="Times New Roman" w:cs="Times New Roman"/>
          <w:sz w:val="24"/>
          <w:szCs w:val="24"/>
        </w:rPr>
        <w:t>technique</w:t>
      </w:r>
      <w:r w:rsidR="00DB11B2">
        <w:rPr>
          <w:rFonts w:ascii="Times New Roman" w:hAnsi="Times New Roman" w:cs="Times New Roman"/>
          <w:sz w:val="24"/>
          <w:szCs w:val="24"/>
        </w:rPr>
        <w:t xml:space="preserve"> enables the PM to reduce risks significantly. </w:t>
      </w:r>
      <w:r w:rsidRPr="00DB11B2">
        <w:rPr>
          <w:rFonts w:ascii="Times New Roman" w:hAnsi="Times New Roman" w:cs="Times New Roman"/>
          <w:sz w:val="24"/>
          <w:szCs w:val="24"/>
        </w:rPr>
        <w:t>This technique involves determining the cost of each act</w:t>
      </w:r>
      <w:r w:rsidR="00935E58" w:rsidRPr="00DB11B2">
        <w:rPr>
          <w:rFonts w:ascii="Times New Roman" w:hAnsi="Times New Roman" w:cs="Times New Roman"/>
          <w:sz w:val="24"/>
          <w:szCs w:val="24"/>
        </w:rPr>
        <w:t>ivity with all the details</w:t>
      </w:r>
      <w:r w:rsidRPr="00DB11B2">
        <w:rPr>
          <w:rFonts w:ascii="Times New Roman" w:hAnsi="Times New Roman" w:cs="Times New Roman"/>
          <w:sz w:val="24"/>
          <w:szCs w:val="24"/>
        </w:rPr>
        <w:t>.</w:t>
      </w:r>
    </w:p>
    <w:p w:rsidR="00B532E6" w:rsidRPr="00DB11B2" w:rsidRDefault="00B532E6" w:rsidP="00DB11B2">
      <w:pPr>
        <w:rPr>
          <w:rFonts w:ascii="Times New Roman" w:hAnsi="Times New Roman" w:cs="Times New Roman"/>
          <w:sz w:val="24"/>
          <w:szCs w:val="24"/>
        </w:rPr>
      </w:pPr>
      <w:r w:rsidRPr="00DB11B2">
        <w:rPr>
          <w:rFonts w:ascii="Times New Roman" w:hAnsi="Times New Roman" w:cs="Times New Roman"/>
          <w:sz w:val="24"/>
          <w:szCs w:val="24"/>
        </w:rPr>
        <w:t>Bottom-up estimation is critical especially when using for projects in the near future, and this makes it easy to estimate both the cost and the time, as each activity is allocated its cost and time.</w:t>
      </w:r>
      <w:r w:rsidR="00DB11B2">
        <w:rPr>
          <w:rFonts w:ascii="Times New Roman" w:hAnsi="Times New Roman" w:cs="Times New Roman"/>
          <w:sz w:val="24"/>
          <w:szCs w:val="24"/>
        </w:rPr>
        <w:t xml:space="preserve"> Tends to be accurate due to the fact that there is detailed information regarding the activities of each project.</w:t>
      </w:r>
    </w:p>
    <w:p w:rsidR="00B532E6" w:rsidRPr="00DB11B2" w:rsidRDefault="00B532E6" w:rsidP="00DB11B2">
      <w:pPr>
        <w:rPr>
          <w:rFonts w:ascii="Times New Roman" w:hAnsi="Times New Roman" w:cs="Times New Roman"/>
          <w:sz w:val="24"/>
          <w:szCs w:val="24"/>
        </w:rPr>
      </w:pPr>
      <w:r w:rsidRPr="00DB11B2">
        <w:rPr>
          <w:rFonts w:ascii="Times New Roman" w:hAnsi="Times New Roman" w:cs="Times New Roman"/>
          <w:sz w:val="24"/>
          <w:szCs w:val="24"/>
        </w:rPr>
        <w:t>Would Use a Work Breakdown Structure to estimate the project time and cost. This will involve having the whole project and thereafter breaking all of them into sessions, with different activities.</w:t>
      </w:r>
    </w:p>
    <w:p w:rsidR="00B532E6" w:rsidRPr="00B532E6" w:rsidRDefault="007A55DF" w:rsidP="00B532E6">
      <w:pPr>
        <w:ind w:firstLine="0"/>
        <w:rPr>
          <w:rFonts w:ascii="Times New Roman" w:hAnsi="Times New Roman" w:cs="Times New Roman"/>
          <w:b/>
          <w:sz w:val="24"/>
          <w:szCs w:val="24"/>
        </w:rPr>
      </w:pPr>
      <w:r>
        <w:rPr>
          <w:rFonts w:ascii="Times New Roman" w:hAnsi="Times New Roman" w:cs="Times New Roman"/>
          <w:b/>
          <w:sz w:val="24"/>
          <w:szCs w:val="24"/>
        </w:rPr>
        <w:t>#4</w:t>
      </w:r>
    </w:p>
    <w:p w:rsidR="00B532E6" w:rsidRPr="00F37720" w:rsidRDefault="00B532E6" w:rsidP="00F37720">
      <w:pPr>
        <w:rPr>
          <w:rFonts w:ascii="Times New Roman" w:hAnsi="Times New Roman" w:cs="Times New Roman"/>
          <w:sz w:val="24"/>
          <w:szCs w:val="24"/>
        </w:rPr>
      </w:pPr>
      <w:r w:rsidRPr="00F37720">
        <w:rPr>
          <w:rFonts w:ascii="Times New Roman" w:hAnsi="Times New Roman" w:cs="Times New Roman"/>
          <w:sz w:val="24"/>
          <w:szCs w:val="24"/>
        </w:rPr>
        <w:t xml:space="preserve">There are three common types of resources, that a project manager might </w:t>
      </w:r>
      <w:proofErr w:type="gramStart"/>
      <w:r w:rsidRPr="00F37720">
        <w:rPr>
          <w:rFonts w:ascii="Times New Roman" w:hAnsi="Times New Roman" w:cs="Times New Roman"/>
          <w:sz w:val="24"/>
          <w:szCs w:val="24"/>
        </w:rPr>
        <w:t>find,</w:t>
      </w:r>
      <w:proofErr w:type="gramEnd"/>
      <w:r w:rsidRPr="00F37720">
        <w:rPr>
          <w:rFonts w:ascii="Times New Roman" w:hAnsi="Times New Roman" w:cs="Times New Roman"/>
          <w:sz w:val="24"/>
          <w:szCs w:val="24"/>
        </w:rPr>
        <w:t xml:space="preserve"> human resources, financial resources and materials for completing the project.</w:t>
      </w:r>
      <w:r w:rsidR="00F37720">
        <w:rPr>
          <w:rFonts w:ascii="Times New Roman" w:hAnsi="Times New Roman" w:cs="Times New Roman"/>
          <w:sz w:val="24"/>
          <w:szCs w:val="24"/>
        </w:rPr>
        <w:t xml:space="preserve"> Every resource is crucial </w:t>
      </w:r>
      <w:r w:rsidR="00F37720">
        <w:rPr>
          <w:rFonts w:ascii="Times New Roman" w:hAnsi="Times New Roman" w:cs="Times New Roman"/>
          <w:sz w:val="24"/>
          <w:szCs w:val="24"/>
        </w:rPr>
        <w:lastRenderedPageBreak/>
        <w:t>in the project which calls for proper planning by the PM to enhance that there proper allocation of resources due to their scarce nature.</w:t>
      </w:r>
    </w:p>
    <w:p w:rsidR="00B532E6" w:rsidRPr="00F37720" w:rsidRDefault="00B532E6" w:rsidP="00F37720">
      <w:pPr>
        <w:rPr>
          <w:rFonts w:ascii="Times New Roman" w:hAnsi="Times New Roman" w:cs="Times New Roman"/>
          <w:sz w:val="24"/>
          <w:szCs w:val="24"/>
        </w:rPr>
      </w:pPr>
      <w:r w:rsidRPr="00F37720">
        <w:rPr>
          <w:rFonts w:ascii="Times New Roman" w:hAnsi="Times New Roman" w:cs="Times New Roman"/>
          <w:sz w:val="24"/>
          <w:szCs w:val="24"/>
        </w:rPr>
        <w:t xml:space="preserve">Resources are determined based on the scope of the project. The resources are identified during the planning </w:t>
      </w:r>
      <w:r w:rsidR="00AC4DF1" w:rsidRPr="00F37720">
        <w:rPr>
          <w:rFonts w:ascii="Times New Roman" w:hAnsi="Times New Roman" w:cs="Times New Roman"/>
          <w:sz w:val="24"/>
          <w:szCs w:val="24"/>
        </w:rPr>
        <w:t>phase that</w:t>
      </w:r>
      <w:r w:rsidRPr="00F37720">
        <w:rPr>
          <w:rFonts w:ascii="Times New Roman" w:hAnsi="Times New Roman" w:cs="Times New Roman"/>
          <w:sz w:val="24"/>
          <w:szCs w:val="24"/>
        </w:rPr>
        <w:t xml:space="preserve"> is when there is allocation.</w:t>
      </w:r>
      <w:r w:rsidR="00F37720">
        <w:rPr>
          <w:rFonts w:ascii="Times New Roman" w:hAnsi="Times New Roman" w:cs="Times New Roman"/>
          <w:sz w:val="24"/>
          <w:szCs w:val="24"/>
        </w:rPr>
        <w:t xml:space="preserve"> The implication here is therefore that, during planning then different tasks for instance within the project will enable the PM and team members to estimate the resources that might be employed to successfully complete a task.</w:t>
      </w:r>
    </w:p>
    <w:p w:rsidR="00B532E6" w:rsidRPr="00F37720" w:rsidRDefault="00B532E6" w:rsidP="00F37720">
      <w:pPr>
        <w:rPr>
          <w:rFonts w:ascii="Times New Roman" w:hAnsi="Times New Roman" w:cs="Times New Roman"/>
          <w:sz w:val="24"/>
          <w:szCs w:val="24"/>
        </w:rPr>
      </w:pPr>
      <w:r w:rsidRPr="00F37720">
        <w:rPr>
          <w:rFonts w:ascii="Times New Roman" w:hAnsi="Times New Roman" w:cs="Times New Roman"/>
          <w:sz w:val="24"/>
          <w:szCs w:val="24"/>
        </w:rPr>
        <w:t xml:space="preserve">Based on the cost and output the learning curve aids in establishing repetitive task of the employees. Therefore, this will either enhance efficiency, for instance, an employee might be able to handle more than one work and thus enhancing productivity. </w:t>
      </w:r>
    </w:p>
    <w:p w:rsidR="00B532E6" w:rsidRPr="00F37720" w:rsidRDefault="00B532E6" w:rsidP="00F37720">
      <w:pPr>
        <w:rPr>
          <w:rFonts w:ascii="Times New Roman" w:hAnsi="Times New Roman" w:cs="Times New Roman"/>
          <w:sz w:val="24"/>
          <w:szCs w:val="24"/>
        </w:rPr>
      </w:pPr>
      <w:r w:rsidRPr="00F37720">
        <w:rPr>
          <w:rFonts w:ascii="Times New Roman" w:hAnsi="Times New Roman" w:cs="Times New Roman"/>
          <w:sz w:val="24"/>
          <w:szCs w:val="24"/>
        </w:rPr>
        <w:t>The concept of the learning curve in the project demonstrates th</w:t>
      </w:r>
      <w:r w:rsidR="00F37720">
        <w:rPr>
          <w:rFonts w:ascii="Times New Roman" w:hAnsi="Times New Roman" w:cs="Times New Roman"/>
          <w:sz w:val="24"/>
          <w:szCs w:val="24"/>
        </w:rPr>
        <w:t xml:space="preserve">e output for a particular task. This is also another crucial element for a PM as they are able to determine the individuals who can account for different results for a particular task. Furthermore, the learning curve </w:t>
      </w:r>
      <w:r w:rsidRPr="00F37720">
        <w:rPr>
          <w:rFonts w:ascii="Times New Roman" w:hAnsi="Times New Roman" w:cs="Times New Roman"/>
          <w:sz w:val="24"/>
          <w:szCs w:val="24"/>
        </w:rPr>
        <w:t>ensures that it is easier to find a weakness in specific activities and apply necessary rectification.</w:t>
      </w:r>
    </w:p>
    <w:p w:rsidR="00B532E6" w:rsidRPr="00B532E6" w:rsidRDefault="009140F8" w:rsidP="00B532E6">
      <w:pPr>
        <w:ind w:firstLine="0"/>
        <w:rPr>
          <w:rFonts w:ascii="Times New Roman" w:hAnsi="Times New Roman" w:cs="Times New Roman"/>
          <w:b/>
          <w:sz w:val="24"/>
          <w:szCs w:val="24"/>
        </w:rPr>
      </w:pPr>
      <w:r>
        <w:rPr>
          <w:rFonts w:ascii="Times New Roman" w:hAnsi="Times New Roman" w:cs="Times New Roman"/>
          <w:b/>
          <w:sz w:val="24"/>
          <w:szCs w:val="24"/>
        </w:rPr>
        <w:t>#</w:t>
      </w:r>
      <w:r w:rsidR="00B532E6" w:rsidRPr="00B532E6">
        <w:rPr>
          <w:rFonts w:ascii="Times New Roman" w:hAnsi="Times New Roman" w:cs="Times New Roman"/>
          <w:b/>
          <w:sz w:val="24"/>
          <w:szCs w:val="24"/>
        </w:rPr>
        <w:t xml:space="preserve"> 5</w:t>
      </w:r>
    </w:p>
    <w:p w:rsidR="00B532E6" w:rsidRPr="00F37720" w:rsidRDefault="00B532E6" w:rsidP="00F37720">
      <w:pPr>
        <w:rPr>
          <w:rFonts w:ascii="Times New Roman" w:hAnsi="Times New Roman" w:cs="Times New Roman"/>
          <w:sz w:val="24"/>
          <w:szCs w:val="24"/>
        </w:rPr>
      </w:pPr>
      <w:r w:rsidRPr="00F37720">
        <w:rPr>
          <w:rFonts w:ascii="Times New Roman" w:hAnsi="Times New Roman" w:cs="Times New Roman"/>
          <w:sz w:val="24"/>
          <w:szCs w:val="24"/>
        </w:rPr>
        <w:t>Gant Chart demonstrates the project schedule and thus demonstrates the time when a particular activity will be conducted (</w:t>
      </w:r>
      <w:proofErr w:type="spellStart"/>
      <w:r w:rsidRPr="00F37720">
        <w:rPr>
          <w:rFonts w:ascii="Times New Roman" w:hAnsi="Times New Roman" w:cs="Times New Roman"/>
          <w:sz w:val="24"/>
          <w:szCs w:val="24"/>
        </w:rPr>
        <w:t>Durfee</w:t>
      </w:r>
      <w:proofErr w:type="spellEnd"/>
      <w:r w:rsidRPr="00F37720">
        <w:rPr>
          <w:rFonts w:ascii="Times New Roman" w:hAnsi="Times New Roman" w:cs="Times New Roman"/>
          <w:sz w:val="24"/>
          <w:szCs w:val="24"/>
        </w:rPr>
        <w:t xml:space="preserve">, 20111). AON Networks show the workflow. </w:t>
      </w:r>
    </w:p>
    <w:p w:rsidR="00B532E6" w:rsidRPr="00F37720" w:rsidRDefault="00B532E6" w:rsidP="00F37720">
      <w:pPr>
        <w:rPr>
          <w:rFonts w:ascii="Times New Roman" w:hAnsi="Times New Roman" w:cs="Times New Roman"/>
          <w:sz w:val="24"/>
          <w:szCs w:val="24"/>
        </w:rPr>
      </w:pPr>
      <w:r w:rsidRPr="00F37720">
        <w:rPr>
          <w:rFonts w:ascii="Times New Roman" w:hAnsi="Times New Roman" w:cs="Times New Roman"/>
          <w:sz w:val="24"/>
          <w:szCs w:val="24"/>
        </w:rPr>
        <w:t>Both the Gant Chart and AON Chart allocate the timeframe for a particular task.</w:t>
      </w:r>
      <w:r w:rsidR="00F37720">
        <w:rPr>
          <w:rFonts w:ascii="Times New Roman" w:hAnsi="Times New Roman" w:cs="Times New Roman"/>
          <w:sz w:val="24"/>
          <w:szCs w:val="24"/>
        </w:rPr>
        <w:t xml:space="preserve"> Despite the fact that they are different in their structures but their functionalities night be similar, that is they help ascertain the beginning and the end of a task.</w:t>
      </w:r>
    </w:p>
    <w:p w:rsidR="00B532E6" w:rsidRPr="00F37720" w:rsidRDefault="00B532E6" w:rsidP="00F37720">
      <w:pPr>
        <w:rPr>
          <w:rFonts w:ascii="Times New Roman" w:hAnsi="Times New Roman" w:cs="Times New Roman"/>
          <w:sz w:val="24"/>
          <w:szCs w:val="24"/>
        </w:rPr>
      </w:pPr>
      <w:r w:rsidRPr="00F37720">
        <w:rPr>
          <w:rFonts w:ascii="Times New Roman" w:hAnsi="Times New Roman" w:cs="Times New Roman"/>
          <w:sz w:val="24"/>
          <w:szCs w:val="24"/>
        </w:rPr>
        <w:t>Gant Chart focuses on tasks and time management while the AON Networks focuses on the Milestones Work Sequential Order.</w:t>
      </w:r>
      <w:r w:rsidR="00F37720">
        <w:rPr>
          <w:rFonts w:ascii="Times New Roman" w:hAnsi="Times New Roman" w:cs="Times New Roman"/>
          <w:sz w:val="24"/>
          <w:szCs w:val="24"/>
        </w:rPr>
        <w:t xml:space="preserve"> The implication here is that Gant Charts focuses on small elements within the project as well as the time frame, AON on the other focuses on bigger aspects for instance the completion of the complete phase of the project.</w:t>
      </w:r>
    </w:p>
    <w:p w:rsidR="00B532E6" w:rsidRPr="00F37720" w:rsidRDefault="00B532E6" w:rsidP="00F37720">
      <w:pPr>
        <w:rPr>
          <w:rFonts w:ascii="Times New Roman" w:hAnsi="Times New Roman" w:cs="Times New Roman"/>
          <w:sz w:val="24"/>
          <w:szCs w:val="24"/>
        </w:rPr>
      </w:pPr>
      <w:r w:rsidRPr="00F37720">
        <w:rPr>
          <w:rFonts w:ascii="Times New Roman" w:hAnsi="Times New Roman" w:cs="Times New Roman"/>
          <w:sz w:val="24"/>
          <w:szCs w:val="24"/>
        </w:rPr>
        <w:lastRenderedPageBreak/>
        <w:t>Gantt chart demonstrates Project Schedules, and thus PM can use to for managing Project Resource, time and activities</w:t>
      </w:r>
      <w:r w:rsidR="00F37720">
        <w:rPr>
          <w:rFonts w:ascii="Times New Roman" w:hAnsi="Times New Roman" w:cs="Times New Roman"/>
          <w:sz w:val="24"/>
          <w:szCs w:val="24"/>
        </w:rPr>
        <w:t>. This is</w:t>
      </w:r>
      <w:r w:rsidR="007A55DF">
        <w:rPr>
          <w:rFonts w:ascii="Times New Roman" w:hAnsi="Times New Roman" w:cs="Times New Roman"/>
          <w:sz w:val="24"/>
          <w:szCs w:val="24"/>
        </w:rPr>
        <w:t xml:space="preserve"> essential as it contributes to the general success of the </w:t>
      </w:r>
      <w:proofErr w:type="gramStart"/>
      <w:r w:rsidR="007A55DF">
        <w:rPr>
          <w:rFonts w:ascii="Times New Roman" w:hAnsi="Times New Roman" w:cs="Times New Roman"/>
          <w:sz w:val="24"/>
          <w:szCs w:val="24"/>
        </w:rPr>
        <w:t>project</w:t>
      </w:r>
      <w:r w:rsidR="00F37720">
        <w:rPr>
          <w:rFonts w:ascii="Times New Roman" w:hAnsi="Times New Roman" w:cs="Times New Roman"/>
          <w:sz w:val="24"/>
          <w:szCs w:val="24"/>
        </w:rPr>
        <w:t xml:space="preserve"> </w:t>
      </w:r>
      <w:r w:rsidRPr="00F37720">
        <w:rPr>
          <w:rFonts w:ascii="Times New Roman" w:hAnsi="Times New Roman" w:cs="Times New Roman"/>
          <w:sz w:val="24"/>
          <w:szCs w:val="24"/>
        </w:rPr>
        <w:t>.</w:t>
      </w:r>
      <w:proofErr w:type="gramEnd"/>
      <w:r w:rsidRPr="00F37720">
        <w:rPr>
          <w:rFonts w:ascii="Times New Roman" w:hAnsi="Times New Roman" w:cs="Times New Roman"/>
          <w:sz w:val="24"/>
          <w:szCs w:val="24"/>
        </w:rPr>
        <w:t xml:space="preserve"> AON Network enhances</w:t>
      </w:r>
      <w:r w:rsidR="007A55DF">
        <w:rPr>
          <w:rFonts w:ascii="Times New Roman" w:hAnsi="Times New Roman" w:cs="Times New Roman"/>
          <w:sz w:val="24"/>
          <w:szCs w:val="24"/>
        </w:rPr>
        <w:t xml:space="preserve"> linking among all the projects, and thus providing a framework for learning from the experiences of different projects.</w:t>
      </w:r>
      <w:r w:rsidRPr="00F37720">
        <w:rPr>
          <w:rFonts w:ascii="Times New Roman" w:hAnsi="Times New Roman" w:cs="Times New Roman"/>
          <w:sz w:val="24"/>
          <w:szCs w:val="24"/>
        </w:rPr>
        <w:t xml:space="preserve"> </w:t>
      </w:r>
    </w:p>
    <w:p w:rsidR="00B532E6" w:rsidRPr="00B532E6" w:rsidRDefault="009140F8" w:rsidP="009140F8">
      <w:pPr>
        <w:ind w:firstLine="0"/>
        <w:rPr>
          <w:rFonts w:ascii="Times New Roman" w:hAnsi="Times New Roman" w:cs="Times New Roman"/>
          <w:b/>
          <w:sz w:val="24"/>
          <w:szCs w:val="24"/>
        </w:rPr>
      </w:pPr>
      <w:r>
        <w:rPr>
          <w:rFonts w:ascii="Times New Roman" w:hAnsi="Times New Roman" w:cs="Times New Roman"/>
          <w:b/>
          <w:sz w:val="24"/>
          <w:szCs w:val="24"/>
        </w:rPr>
        <w:t>#</w:t>
      </w:r>
      <w:r w:rsidR="00B532E6" w:rsidRPr="00B532E6">
        <w:rPr>
          <w:rFonts w:ascii="Times New Roman" w:hAnsi="Times New Roman" w:cs="Times New Roman"/>
          <w:b/>
          <w:sz w:val="24"/>
          <w:szCs w:val="24"/>
        </w:rPr>
        <w:t>6</w:t>
      </w:r>
    </w:p>
    <w:p w:rsidR="00B532E6" w:rsidRPr="00F37720" w:rsidRDefault="00B532E6" w:rsidP="00F37720">
      <w:pPr>
        <w:rPr>
          <w:rFonts w:ascii="Times New Roman" w:hAnsi="Times New Roman" w:cs="Times New Roman"/>
          <w:sz w:val="24"/>
          <w:szCs w:val="24"/>
        </w:rPr>
      </w:pPr>
      <w:r w:rsidRPr="00F37720">
        <w:rPr>
          <w:rFonts w:ascii="Times New Roman" w:hAnsi="Times New Roman" w:cs="Times New Roman"/>
          <w:sz w:val="24"/>
          <w:szCs w:val="24"/>
        </w:rPr>
        <w:t>Project schedule not only illustrates the different elements that should be used to complete a project but also demonstrates how the various projects will be accomplished. WBS enhances breaking down the project into manageable components.</w:t>
      </w:r>
    </w:p>
    <w:p w:rsidR="00B532E6" w:rsidRPr="00F37720" w:rsidRDefault="00B532E6" w:rsidP="00F37720">
      <w:pPr>
        <w:rPr>
          <w:rFonts w:ascii="Times New Roman" w:hAnsi="Times New Roman" w:cs="Times New Roman"/>
          <w:sz w:val="24"/>
          <w:szCs w:val="24"/>
        </w:rPr>
      </w:pPr>
      <w:r w:rsidRPr="00F37720">
        <w:rPr>
          <w:rFonts w:ascii="Times New Roman" w:hAnsi="Times New Roman" w:cs="Times New Roman"/>
          <w:sz w:val="24"/>
          <w:szCs w:val="24"/>
        </w:rPr>
        <w:t>WBS can be used to come with a schedule by determining the different ways in which one can determine the time for the specific tasks of the project.</w:t>
      </w:r>
      <w:r w:rsidR="009140F8">
        <w:rPr>
          <w:rFonts w:ascii="Times New Roman" w:hAnsi="Times New Roman" w:cs="Times New Roman"/>
          <w:sz w:val="24"/>
          <w:szCs w:val="24"/>
        </w:rPr>
        <w:t xml:space="preserve"> Thus through determining the timeframe for a particular project, then a schedule is prepared on the days and time particular activities are conducted.</w:t>
      </w:r>
    </w:p>
    <w:p w:rsidR="00B532E6" w:rsidRPr="00B532E6" w:rsidRDefault="00B532E6" w:rsidP="00F37720">
      <w:pPr>
        <w:ind w:firstLine="0"/>
        <w:rPr>
          <w:rFonts w:ascii="Times New Roman" w:hAnsi="Times New Roman" w:cs="Times New Roman"/>
          <w:sz w:val="24"/>
          <w:szCs w:val="24"/>
        </w:rPr>
      </w:pPr>
    </w:p>
    <w:p w:rsidR="00B532E6" w:rsidRDefault="00B532E6" w:rsidP="00B532E6">
      <w:pPr>
        <w:rPr>
          <w:rFonts w:ascii="Times New Roman" w:hAnsi="Times New Roman" w:cs="Times New Roman"/>
          <w:sz w:val="24"/>
          <w:szCs w:val="24"/>
        </w:rPr>
      </w:pPr>
    </w:p>
    <w:p w:rsidR="00DB11B2" w:rsidRDefault="00DB11B2" w:rsidP="00B532E6">
      <w:pPr>
        <w:rPr>
          <w:rFonts w:ascii="Times New Roman" w:hAnsi="Times New Roman" w:cs="Times New Roman"/>
          <w:sz w:val="24"/>
          <w:szCs w:val="24"/>
        </w:rPr>
      </w:pPr>
    </w:p>
    <w:p w:rsidR="00DB11B2" w:rsidRDefault="00DB11B2" w:rsidP="00B532E6">
      <w:pPr>
        <w:rPr>
          <w:rFonts w:ascii="Times New Roman" w:hAnsi="Times New Roman" w:cs="Times New Roman"/>
          <w:sz w:val="24"/>
          <w:szCs w:val="24"/>
        </w:rPr>
      </w:pPr>
    </w:p>
    <w:p w:rsidR="00DB11B2" w:rsidRDefault="00DB11B2" w:rsidP="00B532E6">
      <w:pPr>
        <w:rPr>
          <w:rFonts w:ascii="Times New Roman" w:hAnsi="Times New Roman" w:cs="Times New Roman"/>
          <w:sz w:val="24"/>
          <w:szCs w:val="24"/>
        </w:rPr>
      </w:pPr>
    </w:p>
    <w:p w:rsidR="00DB11B2" w:rsidRDefault="00DB11B2" w:rsidP="00B532E6">
      <w:pPr>
        <w:rPr>
          <w:rFonts w:ascii="Times New Roman" w:hAnsi="Times New Roman" w:cs="Times New Roman"/>
          <w:sz w:val="24"/>
          <w:szCs w:val="24"/>
        </w:rPr>
      </w:pPr>
    </w:p>
    <w:p w:rsidR="00DB11B2" w:rsidRDefault="00DB11B2" w:rsidP="00B532E6">
      <w:pPr>
        <w:rPr>
          <w:rFonts w:ascii="Times New Roman" w:hAnsi="Times New Roman" w:cs="Times New Roman"/>
          <w:sz w:val="24"/>
          <w:szCs w:val="24"/>
        </w:rPr>
      </w:pPr>
    </w:p>
    <w:p w:rsidR="00DB11B2" w:rsidRDefault="00DB11B2" w:rsidP="00B532E6">
      <w:pPr>
        <w:rPr>
          <w:rFonts w:ascii="Times New Roman" w:hAnsi="Times New Roman" w:cs="Times New Roman"/>
          <w:sz w:val="24"/>
          <w:szCs w:val="24"/>
        </w:rPr>
      </w:pPr>
    </w:p>
    <w:p w:rsidR="00DB11B2" w:rsidRDefault="00DB11B2" w:rsidP="00B532E6">
      <w:pPr>
        <w:rPr>
          <w:rFonts w:ascii="Times New Roman" w:hAnsi="Times New Roman" w:cs="Times New Roman"/>
          <w:sz w:val="24"/>
          <w:szCs w:val="24"/>
        </w:rPr>
      </w:pPr>
    </w:p>
    <w:p w:rsidR="00DB11B2" w:rsidRDefault="00DB11B2" w:rsidP="00B532E6">
      <w:pPr>
        <w:rPr>
          <w:rFonts w:ascii="Times New Roman" w:hAnsi="Times New Roman" w:cs="Times New Roman"/>
          <w:sz w:val="24"/>
          <w:szCs w:val="24"/>
        </w:rPr>
      </w:pPr>
    </w:p>
    <w:p w:rsidR="00DB11B2" w:rsidRPr="00B532E6" w:rsidRDefault="00DB11B2" w:rsidP="00AC4DF1">
      <w:pPr>
        <w:ind w:firstLine="0"/>
        <w:rPr>
          <w:rFonts w:ascii="Times New Roman" w:hAnsi="Times New Roman" w:cs="Times New Roman"/>
          <w:sz w:val="24"/>
          <w:szCs w:val="24"/>
        </w:rPr>
      </w:pPr>
    </w:p>
    <w:p w:rsidR="00B532E6" w:rsidRPr="00B532E6" w:rsidRDefault="00B532E6" w:rsidP="00B532E6">
      <w:pPr>
        <w:jc w:val="center"/>
        <w:rPr>
          <w:rFonts w:ascii="Times New Roman" w:hAnsi="Times New Roman" w:cs="Times New Roman"/>
          <w:sz w:val="24"/>
          <w:szCs w:val="24"/>
        </w:rPr>
      </w:pPr>
      <w:r w:rsidRPr="00B532E6">
        <w:rPr>
          <w:rFonts w:ascii="Times New Roman" w:hAnsi="Times New Roman" w:cs="Times New Roman"/>
          <w:sz w:val="24"/>
          <w:szCs w:val="24"/>
        </w:rPr>
        <w:lastRenderedPageBreak/>
        <w:t>Reference</w:t>
      </w:r>
    </w:p>
    <w:p w:rsidR="00B532E6" w:rsidRPr="00B532E6" w:rsidRDefault="00B532E6" w:rsidP="00B532E6">
      <w:pPr>
        <w:ind w:firstLine="0"/>
        <w:rPr>
          <w:rFonts w:ascii="Times New Roman" w:hAnsi="Times New Roman" w:cs="Times New Roman"/>
          <w:sz w:val="24"/>
          <w:szCs w:val="24"/>
        </w:rPr>
      </w:pPr>
      <w:r w:rsidRPr="00B532E6">
        <w:rPr>
          <w:rFonts w:ascii="Times New Roman" w:hAnsi="Times New Roman" w:cs="Times New Roman"/>
          <w:sz w:val="24"/>
          <w:szCs w:val="24"/>
        </w:rPr>
        <w:t xml:space="preserve">W. </w:t>
      </w:r>
      <w:proofErr w:type="spellStart"/>
      <w:r w:rsidRPr="00B532E6">
        <w:rPr>
          <w:rFonts w:ascii="Times New Roman" w:hAnsi="Times New Roman" w:cs="Times New Roman"/>
          <w:sz w:val="24"/>
          <w:szCs w:val="24"/>
        </w:rPr>
        <w:t>Durfee</w:t>
      </w:r>
      <w:proofErr w:type="spellEnd"/>
      <w:r w:rsidRPr="00B532E6">
        <w:rPr>
          <w:rFonts w:ascii="Times New Roman" w:hAnsi="Times New Roman" w:cs="Times New Roman"/>
          <w:sz w:val="24"/>
          <w:szCs w:val="24"/>
        </w:rPr>
        <w:t>. (2011). Project Planning and Gantt Charts. Retrieved From: http://www .me.umn.edu/courses /me2011/handouts/proj_planning.pdf</w:t>
      </w:r>
    </w:p>
    <w:p w:rsidR="00053CEE" w:rsidRPr="0047569A" w:rsidRDefault="00053CEE" w:rsidP="0047569A">
      <w:pPr>
        <w:rPr>
          <w:rFonts w:ascii="Times New Roman" w:hAnsi="Times New Roman" w:cs="Times New Roman"/>
          <w:sz w:val="24"/>
          <w:szCs w:val="24"/>
        </w:rPr>
      </w:pPr>
    </w:p>
    <w:sectPr w:rsidR="00053CEE" w:rsidRPr="0047569A" w:rsidSect="004756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5AAA" w:rsidRDefault="00B85AAA" w:rsidP="0047569A">
      <w:pPr>
        <w:spacing w:line="240" w:lineRule="auto"/>
      </w:pPr>
      <w:r>
        <w:separator/>
      </w:r>
    </w:p>
  </w:endnote>
  <w:endnote w:type="continuationSeparator" w:id="0">
    <w:p w:rsidR="00B85AAA" w:rsidRDefault="00B85AAA" w:rsidP="0047569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5AAA" w:rsidRDefault="00B85AAA" w:rsidP="0047569A">
      <w:pPr>
        <w:spacing w:line="240" w:lineRule="auto"/>
      </w:pPr>
      <w:r>
        <w:separator/>
      </w:r>
    </w:p>
  </w:footnote>
  <w:footnote w:type="continuationSeparator" w:id="0">
    <w:p w:rsidR="00B85AAA" w:rsidRDefault="00B85AAA" w:rsidP="0047569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720" w:rsidRDefault="00F37720" w:rsidP="0047569A">
    <w:pPr>
      <w:pStyle w:val="Header"/>
      <w:ind w:firstLine="0"/>
    </w:pPr>
    <w:r w:rsidRPr="0047569A">
      <w:rPr>
        <w:rFonts w:ascii="Times New Roman" w:hAnsi="Times New Roman" w:cs="Times New Roman"/>
        <w:sz w:val="24"/>
        <w:szCs w:val="24"/>
      </w:rPr>
      <w:t xml:space="preserve">PROJECT MANAGEMENT   </w:t>
    </w:r>
    <w:r>
      <w:rPr>
        <w:rFonts w:ascii="Times New Roman" w:hAnsi="Times New Roman" w:cs="Times New Roman"/>
        <w:sz w:val="24"/>
        <w:szCs w:val="24"/>
      </w:rPr>
      <w:t xml:space="preserve">                         </w:t>
    </w:r>
    <w:r w:rsidRPr="004756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7569A">
      <w:t xml:space="preserve">                                                                             </w:t>
    </w:r>
    <w:sdt>
      <w:sdtPr>
        <w:id w:val="116153043"/>
        <w:docPartObj>
          <w:docPartGallery w:val="Page Numbers (Top of Page)"/>
          <w:docPartUnique/>
        </w:docPartObj>
      </w:sdtPr>
      <w:sdtContent>
        <w:fldSimple w:instr=" PAGE   \* MERGEFORMAT ">
          <w:r w:rsidR="00AC4DF1">
            <w:rPr>
              <w:noProof/>
            </w:rPr>
            <w:t>2</w:t>
          </w:r>
        </w:fldSimple>
      </w:sdtContent>
    </w:sdt>
  </w:p>
  <w:p w:rsidR="00F37720" w:rsidRDefault="00F377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720" w:rsidRDefault="00F37720" w:rsidP="0047569A">
    <w:pPr>
      <w:pStyle w:val="Header"/>
      <w:ind w:firstLine="0"/>
    </w:pPr>
    <w:r w:rsidRPr="0047569A">
      <w:rPr>
        <w:rFonts w:ascii="Times New Roman" w:hAnsi="Times New Roman" w:cs="Times New Roman"/>
        <w:sz w:val="24"/>
        <w:szCs w:val="24"/>
      </w:rPr>
      <w:t xml:space="preserve">Running Head: PROJECT MANAGEMENT          </w:t>
    </w:r>
    <w:r>
      <w:rPr>
        <w:rFonts w:ascii="Times New Roman" w:hAnsi="Times New Roman" w:cs="Times New Roman"/>
        <w:sz w:val="24"/>
        <w:szCs w:val="24"/>
      </w:rPr>
      <w:t xml:space="preserve">        </w:t>
    </w:r>
    <w:r w:rsidRPr="0047569A">
      <w:t xml:space="preserve">                                                                             </w:t>
    </w:r>
    <w:sdt>
      <w:sdtPr>
        <w:id w:val="116152880"/>
        <w:docPartObj>
          <w:docPartGallery w:val="Page Numbers (Top of Page)"/>
          <w:docPartUnique/>
        </w:docPartObj>
      </w:sdtPr>
      <w:sdtContent>
        <w:fldSimple w:instr=" PAGE   \* MERGEFORMAT ">
          <w:r w:rsidR="00AC4DF1">
            <w:rPr>
              <w:noProof/>
            </w:rPr>
            <w:t>1</w:t>
          </w:r>
        </w:fldSimple>
      </w:sdtContent>
    </w:sdt>
  </w:p>
  <w:p w:rsidR="00F37720" w:rsidRDefault="00F3772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34567"/>
    <w:multiLevelType w:val="hybridMultilevel"/>
    <w:tmpl w:val="69963A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5EF46DE"/>
    <w:multiLevelType w:val="hybridMultilevel"/>
    <w:tmpl w:val="D942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73613A"/>
    <w:multiLevelType w:val="hybridMultilevel"/>
    <w:tmpl w:val="5CCECB9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157025AB"/>
    <w:multiLevelType w:val="hybridMultilevel"/>
    <w:tmpl w:val="B97439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C1A463E"/>
    <w:multiLevelType w:val="hybridMultilevel"/>
    <w:tmpl w:val="E8A48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C317BE"/>
    <w:multiLevelType w:val="hybridMultilevel"/>
    <w:tmpl w:val="CEC4C48C"/>
    <w:lvl w:ilvl="0" w:tplc="0409000F">
      <w:start w:val="1"/>
      <w:numFmt w:val="decimal"/>
      <w:lvlText w:val="%1."/>
      <w:lvlJc w:val="left"/>
      <w:pPr>
        <w:ind w:left="1440" w:hanging="360"/>
      </w:pPr>
    </w:lvl>
    <w:lvl w:ilvl="1" w:tplc="C2B05016">
      <w:numFmt w:val="bullet"/>
      <w:lvlText w:val="•"/>
      <w:lvlJc w:val="left"/>
      <w:pPr>
        <w:ind w:left="2160" w:hanging="360"/>
      </w:pPr>
      <w:rPr>
        <w:rFonts w:ascii="Times New Roman" w:eastAsiaTheme="minorHAnsi" w:hAnsi="Times New Roman" w:cs="Times New Roman"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AD85149"/>
    <w:multiLevelType w:val="hybridMultilevel"/>
    <w:tmpl w:val="5FF25CD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2D276139"/>
    <w:multiLevelType w:val="hybridMultilevel"/>
    <w:tmpl w:val="689ECED8"/>
    <w:lvl w:ilvl="0" w:tplc="E27E9E18">
      <w:numFmt w:val="bullet"/>
      <w:lvlText w:val="•"/>
      <w:lvlJc w:val="left"/>
      <w:pPr>
        <w:ind w:left="1830" w:hanging="111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9715FFD"/>
    <w:multiLevelType w:val="hybridMultilevel"/>
    <w:tmpl w:val="5546B3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0DF60C3"/>
    <w:multiLevelType w:val="hybridMultilevel"/>
    <w:tmpl w:val="C0BA5B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C713643"/>
    <w:multiLevelType w:val="hybridMultilevel"/>
    <w:tmpl w:val="D3F4E9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E9422F5"/>
    <w:multiLevelType w:val="hybridMultilevel"/>
    <w:tmpl w:val="A8845DD0"/>
    <w:lvl w:ilvl="0" w:tplc="62B66D4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A2E1CAC"/>
    <w:multiLevelType w:val="hybridMultilevel"/>
    <w:tmpl w:val="4F68C3C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7ABF3DAF"/>
    <w:multiLevelType w:val="hybridMultilevel"/>
    <w:tmpl w:val="4202B82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1"/>
  </w:num>
  <w:num w:numId="3">
    <w:abstractNumId w:val="2"/>
  </w:num>
  <w:num w:numId="4">
    <w:abstractNumId w:val="0"/>
  </w:num>
  <w:num w:numId="5">
    <w:abstractNumId w:val="3"/>
  </w:num>
  <w:num w:numId="6">
    <w:abstractNumId w:val="9"/>
  </w:num>
  <w:num w:numId="7">
    <w:abstractNumId w:val="10"/>
  </w:num>
  <w:num w:numId="8">
    <w:abstractNumId w:val="8"/>
  </w:num>
  <w:num w:numId="9">
    <w:abstractNumId w:val="7"/>
  </w:num>
  <w:num w:numId="10">
    <w:abstractNumId w:val="5"/>
  </w:num>
  <w:num w:numId="11">
    <w:abstractNumId w:val="11"/>
  </w:num>
  <w:num w:numId="12">
    <w:abstractNumId w:val="12"/>
  </w:num>
  <w:num w:numId="13">
    <w:abstractNumId w:val="13"/>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B1BDF"/>
    <w:rsid w:val="00013221"/>
    <w:rsid w:val="00053CEE"/>
    <w:rsid w:val="000670BF"/>
    <w:rsid w:val="00092AD6"/>
    <w:rsid w:val="000C3091"/>
    <w:rsid w:val="000D65B9"/>
    <w:rsid w:val="002621BC"/>
    <w:rsid w:val="00284D31"/>
    <w:rsid w:val="003311A6"/>
    <w:rsid w:val="00365F2B"/>
    <w:rsid w:val="004636D3"/>
    <w:rsid w:val="0047569A"/>
    <w:rsid w:val="004F5A56"/>
    <w:rsid w:val="0057608A"/>
    <w:rsid w:val="005F656A"/>
    <w:rsid w:val="00665BA0"/>
    <w:rsid w:val="00676E1F"/>
    <w:rsid w:val="006B1091"/>
    <w:rsid w:val="006B1CB6"/>
    <w:rsid w:val="007050A5"/>
    <w:rsid w:val="00736C40"/>
    <w:rsid w:val="007A0F85"/>
    <w:rsid w:val="007A55DF"/>
    <w:rsid w:val="009140F8"/>
    <w:rsid w:val="00935E58"/>
    <w:rsid w:val="00A409B4"/>
    <w:rsid w:val="00A84E88"/>
    <w:rsid w:val="00AC4DF1"/>
    <w:rsid w:val="00AF335F"/>
    <w:rsid w:val="00B15948"/>
    <w:rsid w:val="00B1623B"/>
    <w:rsid w:val="00B532E6"/>
    <w:rsid w:val="00B85AAA"/>
    <w:rsid w:val="00BA4B7D"/>
    <w:rsid w:val="00BD79A2"/>
    <w:rsid w:val="00C133ED"/>
    <w:rsid w:val="00CB49D0"/>
    <w:rsid w:val="00D93F19"/>
    <w:rsid w:val="00DB11B2"/>
    <w:rsid w:val="00DD231F"/>
    <w:rsid w:val="00E134C8"/>
    <w:rsid w:val="00ED01D3"/>
    <w:rsid w:val="00F24813"/>
    <w:rsid w:val="00F37720"/>
    <w:rsid w:val="00FB1B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1A6"/>
    <w:pPr>
      <w:spacing w:before="240" w:after="240"/>
      <w:ind w:left="720" w:firstLine="0"/>
      <w:contextualSpacing/>
      <w:jc w:val="left"/>
    </w:pPr>
  </w:style>
  <w:style w:type="character" w:styleId="Hyperlink">
    <w:name w:val="Hyperlink"/>
    <w:basedOn w:val="DefaultParagraphFont"/>
    <w:uiPriority w:val="99"/>
    <w:unhideWhenUsed/>
    <w:rsid w:val="00053CEE"/>
    <w:rPr>
      <w:color w:val="0000FF" w:themeColor="hyperlink"/>
      <w:u w:val="single"/>
    </w:rPr>
  </w:style>
  <w:style w:type="paragraph" w:styleId="Header">
    <w:name w:val="header"/>
    <w:basedOn w:val="Normal"/>
    <w:link w:val="HeaderChar"/>
    <w:uiPriority w:val="99"/>
    <w:unhideWhenUsed/>
    <w:rsid w:val="0047569A"/>
    <w:pPr>
      <w:tabs>
        <w:tab w:val="center" w:pos="4680"/>
        <w:tab w:val="right" w:pos="9360"/>
      </w:tabs>
      <w:spacing w:line="240" w:lineRule="auto"/>
    </w:pPr>
  </w:style>
  <w:style w:type="character" w:customStyle="1" w:styleId="HeaderChar">
    <w:name w:val="Header Char"/>
    <w:basedOn w:val="DefaultParagraphFont"/>
    <w:link w:val="Header"/>
    <w:uiPriority w:val="99"/>
    <w:rsid w:val="0047569A"/>
  </w:style>
  <w:style w:type="paragraph" w:styleId="Footer">
    <w:name w:val="footer"/>
    <w:basedOn w:val="Normal"/>
    <w:link w:val="FooterChar"/>
    <w:uiPriority w:val="99"/>
    <w:semiHidden/>
    <w:unhideWhenUsed/>
    <w:rsid w:val="0047569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7569A"/>
  </w:style>
</w:styles>
</file>

<file path=word/webSettings.xml><?xml version="1.0" encoding="utf-8"?>
<w:webSettings xmlns:r="http://schemas.openxmlformats.org/officeDocument/2006/relationships" xmlns:w="http://schemas.openxmlformats.org/wordprocessingml/2006/main">
  <w:divs>
    <w:div w:id="1576285190">
      <w:bodyDiv w:val="1"/>
      <w:marLeft w:val="0"/>
      <w:marRight w:val="0"/>
      <w:marTop w:val="0"/>
      <w:marBottom w:val="0"/>
      <w:divBdr>
        <w:top w:val="none" w:sz="0" w:space="0" w:color="auto"/>
        <w:left w:val="none" w:sz="0" w:space="0" w:color="auto"/>
        <w:bottom w:val="none" w:sz="0" w:space="0" w:color="auto"/>
        <w:right w:val="none" w:sz="0" w:space="0" w:color="auto"/>
      </w:divBdr>
      <w:divsChild>
        <w:div w:id="1065955837">
          <w:marLeft w:val="0"/>
          <w:marRight w:val="0"/>
          <w:marTop w:val="0"/>
          <w:marBottom w:val="0"/>
          <w:divBdr>
            <w:top w:val="none" w:sz="0" w:space="0" w:color="auto"/>
            <w:left w:val="none" w:sz="0" w:space="0" w:color="auto"/>
            <w:bottom w:val="none" w:sz="0" w:space="0" w:color="auto"/>
            <w:right w:val="none" w:sz="0" w:space="0" w:color="auto"/>
          </w:divBdr>
        </w:div>
        <w:div w:id="1396971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1167</Words>
  <Characters>6657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2018-10-18T20:25:00Z</dcterms:created>
  <dcterms:modified xsi:type="dcterms:W3CDTF">2018-10-18T20:25:00Z</dcterms:modified>
</cp:coreProperties>
</file>